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DE" w:rsidRDefault="00AB2CDE">
      <w:pPr>
        <w:rPr>
          <w:sz w:val="2"/>
        </w:rPr>
        <w:sectPr w:rsidR="00AB2CD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" w:right="360" w:bottom="662" w:left="360" w:header="288" w:footer="713" w:gutter="0"/>
          <w:cols w:space="720"/>
          <w:titlePg/>
        </w:sectPr>
      </w:pPr>
      <w:bookmarkStart w:id="0" w:name="_GoBack"/>
      <w:bookmarkEnd w:id="0"/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450"/>
        <w:gridCol w:w="900"/>
        <w:gridCol w:w="720"/>
        <w:gridCol w:w="270"/>
        <w:gridCol w:w="450"/>
        <w:gridCol w:w="1260"/>
        <w:gridCol w:w="820"/>
        <w:gridCol w:w="350"/>
        <w:gridCol w:w="1080"/>
        <w:gridCol w:w="180"/>
        <w:gridCol w:w="270"/>
        <w:gridCol w:w="135"/>
        <w:gridCol w:w="585"/>
        <w:gridCol w:w="630"/>
        <w:gridCol w:w="45"/>
        <w:gridCol w:w="315"/>
        <w:gridCol w:w="810"/>
        <w:gridCol w:w="721"/>
      </w:tblGrid>
      <w:tr w:rsidR="00AB2CDE">
        <w:trPr>
          <w:cantSplit/>
          <w:trHeight w:val="513"/>
        </w:trPr>
        <w:tc>
          <w:tcPr>
            <w:tcW w:w="360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B2CDE" w:rsidRDefault="00AB2CDE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lastRenderedPageBreak/>
              <w:t>Owner and/or Billing Contact Info:</w:t>
            </w:r>
          </w:p>
          <w:p w:rsidR="00AB2CDE" w:rsidRDefault="00AB2CDE">
            <w:pPr>
              <w:spacing w:before="80"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Name: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4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"/>
          </w:p>
          <w:p w:rsidR="00AB2CDE" w:rsidRDefault="00AB2CDE">
            <w:pPr>
              <w:spacing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Address: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B2CDE" w:rsidRDefault="00AB2CDE">
            <w:pPr>
              <w:spacing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City: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B2CDE" w:rsidRDefault="00AB2CDE">
            <w:pPr>
              <w:spacing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State/Zip: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B2CDE" w:rsidRDefault="00AB2CDE">
            <w:pPr>
              <w:rPr>
                <w:rFonts w:ascii="Arial" w:hAnsi="Arial"/>
                <w:sz w:val="18"/>
              </w:rPr>
            </w:pPr>
            <w:r>
              <w:rPr>
                <w:rFonts w:ascii="Arial Narrow" w:hAnsi="Arial Narrow"/>
                <w:sz w:val="18"/>
              </w:rPr>
              <w:t>Phone</w:t>
            </w:r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3960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AB2CDE" w:rsidRDefault="00AB2CDE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Object Location</w:t>
            </w:r>
            <w:r>
              <w:rPr>
                <w:rFonts w:ascii="Arial" w:hAnsi="Arial"/>
                <w:b/>
                <w:sz w:val="18"/>
                <w:u w:val="single"/>
              </w:rPr>
              <w:t>:</w:t>
            </w:r>
          </w:p>
          <w:p w:rsidR="00AB2CDE" w:rsidRDefault="00AB2CDE">
            <w:pPr>
              <w:spacing w:before="80"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Site: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B2CDE" w:rsidRDefault="00AB2CDE">
            <w:pPr>
              <w:spacing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Address: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B2CDE" w:rsidRDefault="00AB2CDE">
            <w:pPr>
              <w:spacing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City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B2CDE" w:rsidRDefault="00AB2CDE">
            <w:pPr>
              <w:spacing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State/Zip: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B2CDE" w:rsidRDefault="00AB2CDE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County: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B2CDE" w:rsidRDefault="00AB2CD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Location On Property: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3"/>
          </w:p>
        </w:tc>
        <w:tc>
          <w:tcPr>
            <w:tcW w:w="184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AB2CDE" w:rsidRDefault="00AB2CD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Investigation ID:</w:t>
            </w:r>
          </w:p>
          <w:bookmarkStart w:id="4" w:name="Text15"/>
          <w:p w:rsidR="00AB2CDE" w:rsidRDefault="00AB2CDE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bookmarkEnd w:id="4"/>
        <w:tc>
          <w:tcPr>
            <w:tcW w:w="18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B2CDE" w:rsidRDefault="00AB2CDE">
            <w:pPr>
              <w:pStyle w:val="Heading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Regulated Object ID</w:t>
            </w:r>
          </w:p>
          <w:p w:rsidR="00AB2CDE" w:rsidRDefault="00AB2CD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5" w:name="Text16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5"/>
          </w:p>
        </w:tc>
      </w:tr>
      <w:tr w:rsidR="00AB2CDE">
        <w:trPr>
          <w:cantSplit/>
          <w:trHeight w:val="483"/>
        </w:trPr>
        <w:tc>
          <w:tcPr>
            <w:tcW w:w="360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B2CDE" w:rsidRDefault="00AB2CD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396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AB2CDE" w:rsidRDefault="00AB2CD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117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B2CDE" w:rsidRDefault="00AB2CD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Date Inspected: </w:t>
            </w:r>
          </w:p>
          <w:p w:rsidR="00AB2CDE" w:rsidRDefault="00AB2CDE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6" w:name="Text95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99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B2CDE" w:rsidRDefault="00AB2CD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Inspect Fee:</w:t>
            </w:r>
          </w:p>
          <w:p w:rsidR="00AB2CDE" w:rsidRDefault="00AB2CD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Dropdown12"/>
                  <w:enabled/>
                  <w:calcOnExit w:val="0"/>
                  <w:statusText w:type="autoText" w:val="Inspection Fees"/>
                  <w:ddList>
                    <w:listEntry w:val="None"/>
                    <w:listEntry w:val=" "/>
                    <w:listEntry w:val="$90.00"/>
                    <w:listEntry w:val="$120.00"/>
                    <w:listEntry w:val="$150.00"/>
                    <w:listEntry w:val="$200.00"/>
                    <w:listEntry w:val="$250.00"/>
                    <w:listEntry w:val="$300.00"/>
                    <w:listEntry w:val="$400.00"/>
                    <w:listEntry w:val="$500.00"/>
                  </w:ddList>
                </w:ffData>
              </w:fldChar>
            </w:r>
            <w:bookmarkStart w:id="7" w:name="Dropdown12"/>
            <w:r>
              <w:rPr>
                <w:rFonts w:ascii="Arial Narrow" w:hAnsi="Arial Narrow"/>
                <w:sz w:val="16"/>
              </w:rPr>
              <w:instrText xml:space="preserve"> FORMDROPDOWN </w:instrText>
            </w:r>
            <w:r w:rsidR="00DF2D9F">
              <w:rPr>
                <w:rFonts w:ascii="Arial Narrow" w:hAnsi="Arial Narrow"/>
                <w:sz w:val="16"/>
              </w:rPr>
            </w:r>
            <w:r w:rsidR="00DF2D9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7"/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</w:tcPr>
          <w:p w:rsidR="00AB2CDE" w:rsidRDefault="00AB2CD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PTO Fee:</w:t>
            </w:r>
          </w:p>
          <w:bookmarkStart w:id="8" w:name="Dropdown13"/>
          <w:p w:rsidR="00AB2CDE" w:rsidRDefault="00B8445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$50.00"/>
                    <w:listEntry w:val="Plan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FORMDROPDOWN </w:instrText>
            </w:r>
            <w:r w:rsidR="00DF2D9F">
              <w:rPr>
                <w:rFonts w:ascii="Arial Narrow" w:hAnsi="Arial Narrow"/>
                <w:sz w:val="16"/>
              </w:rPr>
            </w:r>
            <w:r w:rsidR="00DF2D9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8"/>
          </w:p>
        </w:tc>
        <w:tc>
          <w:tcPr>
            <w:tcW w:w="721" w:type="dxa"/>
            <w:tcBorders>
              <w:top w:val="single" w:sz="12" w:space="0" w:color="auto"/>
              <w:right w:val="single" w:sz="12" w:space="0" w:color="auto"/>
            </w:tcBorders>
          </w:tcPr>
          <w:p w:rsidR="00AB2CDE" w:rsidRDefault="00AB2CD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Special:</w:t>
            </w:r>
          </w:p>
          <w:p w:rsidR="00AB2CDE" w:rsidRDefault="00AB2CD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93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9"/>
          </w:p>
        </w:tc>
      </w:tr>
      <w:tr w:rsidR="00AB2CDE">
        <w:trPr>
          <w:cantSplit/>
          <w:trHeight w:val="447"/>
        </w:trPr>
        <w:tc>
          <w:tcPr>
            <w:tcW w:w="360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B2CDE" w:rsidRDefault="00AB2CD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396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AB2CDE" w:rsidRDefault="00AB2CD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2CDE" w:rsidRDefault="00AB2CD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F2D9F">
              <w:rPr>
                <w:rFonts w:ascii="Arial" w:hAnsi="Arial"/>
                <w:sz w:val="16"/>
              </w:rPr>
            </w:r>
            <w:r w:rsidR="00DF2D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ssue PTO</w:t>
            </w:r>
          </w:p>
        </w:tc>
        <w:tc>
          <w:tcPr>
            <w:tcW w:w="189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2CDE" w:rsidRDefault="00AB2CD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F2D9F">
              <w:rPr>
                <w:rFonts w:ascii="Arial" w:hAnsi="Arial"/>
                <w:sz w:val="16"/>
              </w:rPr>
            </w:r>
            <w:r w:rsidR="00DF2D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PTO on Hold</w:t>
            </w:r>
          </w:p>
        </w:tc>
      </w:tr>
      <w:tr w:rsidR="00AB2CDE">
        <w:trPr>
          <w:cantSplit/>
          <w:trHeight w:val="150"/>
        </w:trPr>
        <w:tc>
          <w:tcPr>
            <w:tcW w:w="3600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CDE" w:rsidRDefault="00AB2CD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396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AB2CDE" w:rsidRDefault="00AB2CD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369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2CDE" w:rsidRPr="00032B0F" w:rsidRDefault="00032B0F" w:rsidP="00032B0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32B0F">
              <w:rPr>
                <w:rFonts w:ascii="Arial Narrow" w:hAnsi="Arial Narrow"/>
                <w:b/>
                <w:sz w:val="16"/>
                <w:szCs w:val="16"/>
              </w:rPr>
              <w:t>Type of inspection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AB2CDE" w:rsidRPr="00032B0F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bookmarkStart w:id="12" w:name="Dropdown14"/>
            <w:r w:rsidRPr="00032B0F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Acceptance"/>
                    <w:listEntry w:val="Routine"/>
                    <w:listEntry w:val="Reinspection"/>
                    <w:listEntry w:val="Special"/>
                    <w:listEntry w:val="Audit"/>
                  </w:ddList>
                </w:ffData>
              </w:fldChar>
            </w:r>
            <w:r w:rsidRPr="00032B0F">
              <w:rPr>
                <w:rFonts w:ascii="Arial Narrow" w:hAnsi="Arial Narrow"/>
                <w:b/>
                <w:sz w:val="16"/>
                <w:szCs w:val="16"/>
              </w:rPr>
              <w:instrText xml:space="preserve"> FORMDROPDOWN </w:instrText>
            </w:r>
            <w:r w:rsidR="00DF2D9F">
              <w:rPr>
                <w:rFonts w:ascii="Arial Narrow" w:hAnsi="Arial Narrow"/>
                <w:b/>
                <w:sz w:val="16"/>
                <w:szCs w:val="16"/>
              </w:rPr>
            </w:r>
            <w:r w:rsidR="00DF2D9F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032B0F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AB2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25"/>
        </w:trPr>
        <w:tc>
          <w:tcPr>
            <w:tcW w:w="3600" w:type="dxa"/>
            <w:gridSpan w:val="6"/>
            <w:tcBorders>
              <w:bottom w:val="single" w:sz="6" w:space="0" w:color="auto"/>
              <w:right w:val="nil"/>
            </w:tcBorders>
            <w:shd w:val="pct5" w:color="auto" w:fill="FFFFFF"/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Regulated Object Information</w:t>
            </w:r>
          </w:p>
        </w:tc>
        <w:tc>
          <w:tcPr>
            <w:tcW w:w="7651" w:type="dxa"/>
            <w:gridSpan w:val="14"/>
            <w:tcBorders>
              <w:left w:val="single" w:sz="6" w:space="0" w:color="auto"/>
              <w:bottom w:val="nil"/>
            </w:tcBorders>
            <w:shd w:val="pct5" w:color="auto" w:fill="FFFFFF"/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Attributes</w:t>
            </w:r>
          </w:p>
        </w:tc>
      </w:tr>
      <w:tr w:rsidR="00AB2CDE" w:rsidRPr="00773DF7" w:rsidTr="00773DF7">
        <w:trPr>
          <w:cantSplit/>
          <w:trHeight w:val="1362"/>
        </w:trPr>
        <w:tc>
          <w:tcPr>
            <w:tcW w:w="3600" w:type="dxa"/>
            <w:gridSpan w:val="6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AB2CDE" w:rsidRPr="00773DF7" w:rsidRDefault="00AB2CDE" w:rsidP="00773DF7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b/>
                <w:sz w:val="18"/>
                <w:szCs w:val="18"/>
              </w:rPr>
              <w:t xml:space="preserve">WI Registration Tag Number: </w:t>
            </w:r>
            <w:r w:rsidRPr="00773DF7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773DF7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73DF7">
              <w:rPr>
                <w:rFonts w:ascii="Arial Narrow" w:hAnsi="Arial Narrow"/>
                <w:b/>
                <w:sz w:val="18"/>
                <w:szCs w:val="18"/>
              </w:rPr>
            </w:r>
            <w:r w:rsidRPr="00773DF7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773DF7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3"/>
          </w:p>
          <w:p w:rsidR="00AB2CDE" w:rsidRPr="00773DF7" w:rsidRDefault="00AB2CDE" w:rsidP="00773DF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sz w:val="18"/>
                <w:szCs w:val="18"/>
              </w:rPr>
              <w:t>Family: Elevators</w:t>
            </w:r>
          </w:p>
          <w:p w:rsidR="00AB2CDE" w:rsidRPr="00773DF7" w:rsidRDefault="00AB2CDE" w:rsidP="00773DF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sz w:val="18"/>
                <w:szCs w:val="18"/>
              </w:rPr>
              <w:t xml:space="preserve">Type: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Elevator"/>
                    <w:listEntry w:val="Lift/Vertical"/>
                    <w:listEntry w:val="Lift/Incline"/>
                    <w:listEntry w:val="Lift/Chair"/>
                    <w:listEntry w:val="Dumbwaiter"/>
                    <w:listEntry w:val="Escalator"/>
                    <w:listEntry w:val="Moving Walk"/>
                    <w:listEntry w:val="LULA"/>
                    <w:listEntry w:val="Stage Lift"/>
                  </w:ddList>
                </w:ffData>
              </w:fldChar>
            </w:r>
            <w:bookmarkStart w:id="14" w:name="Dropdown6"/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DF2D9F">
              <w:rPr>
                <w:rFonts w:ascii="Arial Narrow" w:hAnsi="Arial Narrow"/>
                <w:sz w:val="18"/>
                <w:szCs w:val="18"/>
              </w:rPr>
            </w:r>
            <w:r w:rsidR="00DF2D9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  <w:p w:rsidR="00AB2CDE" w:rsidRPr="00773DF7" w:rsidRDefault="00AB2CDE" w:rsidP="00773DF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sz w:val="18"/>
                <w:szCs w:val="18"/>
              </w:rPr>
              <w:t xml:space="preserve">Last Investigation: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bookmarkStart w:id="15" w:name="Text20"/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8"/>
                <w:szCs w:val="18"/>
              </w:rPr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  <w:r w:rsidRPr="00773DF7">
              <w:rPr>
                <w:rFonts w:ascii="Arial Narrow" w:hAnsi="Arial Narrow"/>
                <w:sz w:val="18"/>
                <w:szCs w:val="18"/>
              </w:rPr>
              <w:tab/>
              <w:t xml:space="preserve">Cycle: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1 yr."/>
                    <w:listEntry w:val="3 yr."/>
                  </w:ddList>
                </w:ffData>
              </w:fldChar>
            </w:r>
            <w:bookmarkStart w:id="16" w:name="Dropdown7"/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DF2D9F">
              <w:rPr>
                <w:rFonts w:ascii="Arial Narrow" w:hAnsi="Arial Narrow"/>
                <w:sz w:val="18"/>
                <w:szCs w:val="18"/>
              </w:rPr>
            </w:r>
            <w:r w:rsidR="00DF2D9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  <w:p w:rsidR="00AB2CDE" w:rsidRDefault="00AB2CDE" w:rsidP="00773DF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sz w:val="18"/>
                <w:szCs w:val="18"/>
              </w:rPr>
              <w:t xml:space="preserve">PTO Expiration: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8"/>
                <w:szCs w:val="18"/>
              </w:rPr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73DF7">
              <w:rPr>
                <w:rFonts w:ascii="Arial Narrow" w:hAnsi="Arial Narrow"/>
                <w:sz w:val="18"/>
                <w:szCs w:val="18"/>
              </w:rPr>
              <w:t xml:space="preserve">      Next: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8"/>
                <w:szCs w:val="18"/>
              </w:rPr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3DF7" w:rsidRPr="00773DF7" w:rsidRDefault="00773DF7" w:rsidP="00773DF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Serving Dwelling Unit</w:t>
            </w:r>
            <w:r w:rsidR="00B8445C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B8445C" w:rsidRPr="00B8445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445C" w:rsidRPr="00B8445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F2D9F">
              <w:rPr>
                <w:rFonts w:ascii="Arial Narrow" w:hAnsi="Arial Narrow"/>
                <w:sz w:val="18"/>
                <w:szCs w:val="18"/>
              </w:rPr>
            </w:r>
            <w:r w:rsidR="00DF2D9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8445C" w:rsidRPr="00B8445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6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B2CDE" w:rsidRPr="00773DF7" w:rsidRDefault="00AB2CDE">
            <w:pPr>
              <w:pStyle w:val="Header"/>
              <w:pBdr>
                <w:left w:val="single" w:sz="12" w:space="4" w:color="auto"/>
              </w:pBdr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sz w:val="18"/>
                <w:szCs w:val="18"/>
              </w:rPr>
              <w:t xml:space="preserve">Use: </w:t>
            </w:r>
            <w:bookmarkStart w:id="17" w:name="Dropdown5"/>
            <w:r w:rsidR="00B90180"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assenger"/>
                    <w:listEntry w:val="Dumbwaiter"/>
                    <w:listEntry w:val="Freight Class A"/>
                    <w:listEntry w:val="Freight Class B"/>
                    <w:listEntry w:val="Freight Class C1"/>
                    <w:listEntry w:val="Freight Class C2"/>
                    <w:listEntry w:val="Freight Class C3"/>
                    <w:listEntry w:val="Limited Use Limited Access"/>
                    <w:listEntry w:val="Part V"/>
                    <w:listEntry w:val="Vertical Platform Lift"/>
                    <w:listEntry w:val="Escalator"/>
                    <w:listEntry w:val="Moving Walk"/>
                    <w:listEntry w:val="Construction Freight"/>
                    <w:listEntry w:val="Construction Passenger"/>
                    <w:listEntry w:val="Stair Chair Lift"/>
                    <w:listEntry w:val="Inclined Platform Lift"/>
                  </w:ddList>
                </w:ffData>
              </w:fldChar>
            </w:r>
            <w:r w:rsidR="00B90180" w:rsidRPr="00773DF7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DF2D9F">
              <w:rPr>
                <w:rFonts w:ascii="Arial Narrow" w:hAnsi="Arial Narrow"/>
                <w:sz w:val="18"/>
                <w:szCs w:val="18"/>
              </w:rPr>
            </w:r>
            <w:r w:rsidR="00DF2D9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90180"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  <w:p w:rsidR="00AB2CDE" w:rsidRPr="00773DF7" w:rsidRDefault="00AB2CDE">
            <w:pPr>
              <w:pStyle w:val="Header"/>
              <w:pBdr>
                <w:left w:val="single" w:sz="12" w:space="4" w:color="auto"/>
              </w:pBdr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sz w:val="18"/>
                <w:szCs w:val="18"/>
              </w:rPr>
              <w:t xml:space="preserve">Manufacture: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" w:name="Text68"/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8"/>
                <w:szCs w:val="18"/>
              </w:rPr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</w:p>
          <w:p w:rsidR="00AB2CDE" w:rsidRPr="00773DF7" w:rsidRDefault="00B8445C">
            <w:pPr>
              <w:pStyle w:val="Header"/>
              <w:pBdr>
                <w:left w:val="single" w:sz="12" w:space="4" w:color="auto"/>
              </w:pBdr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Number</w:t>
            </w:r>
            <w:r w:rsidR="00AB2CDE" w:rsidRPr="00773DF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B2CDE" w:rsidRPr="00773DF7">
              <w:rPr>
                <w:rFonts w:ascii="Arial Narrow" w:hAnsi="Arial Narrow"/>
                <w:sz w:val="18"/>
                <w:szCs w:val="18"/>
              </w:rPr>
              <w:t xml:space="preserve">of Landings: </w:t>
            </w:r>
            <w:r w:rsidR="00AB2CDE"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9" w:name="Text69"/>
            <w:r w:rsidR="00AB2CDE" w:rsidRPr="00773DF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B2CDE" w:rsidRPr="00773DF7">
              <w:rPr>
                <w:rFonts w:ascii="Arial Narrow" w:hAnsi="Arial Narrow"/>
                <w:sz w:val="18"/>
                <w:szCs w:val="18"/>
              </w:rPr>
            </w:r>
            <w:r w:rsidR="00AB2CDE" w:rsidRPr="00773D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B2CDE" w:rsidRPr="00773DF7">
              <w:rPr>
                <w:noProof/>
                <w:sz w:val="18"/>
                <w:szCs w:val="18"/>
              </w:rPr>
              <w:t> </w:t>
            </w:r>
            <w:r w:rsidR="00AB2CDE" w:rsidRPr="00773DF7">
              <w:rPr>
                <w:noProof/>
                <w:sz w:val="18"/>
                <w:szCs w:val="18"/>
              </w:rPr>
              <w:t> </w:t>
            </w:r>
            <w:r w:rsidR="00AB2CDE" w:rsidRPr="00773DF7">
              <w:rPr>
                <w:noProof/>
                <w:sz w:val="18"/>
                <w:szCs w:val="18"/>
              </w:rPr>
              <w:t> </w:t>
            </w:r>
            <w:r w:rsidR="00AB2CDE"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  <w:r w:rsidR="00AB2CDE" w:rsidRPr="00773DF7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Number </w:t>
            </w:r>
            <w:r w:rsidR="00AB2CDE" w:rsidRPr="00773DF7">
              <w:rPr>
                <w:rFonts w:ascii="Arial Narrow" w:hAnsi="Arial Narrow"/>
                <w:sz w:val="18"/>
                <w:szCs w:val="18"/>
              </w:rPr>
              <w:t xml:space="preserve"> of Car </w:t>
            </w:r>
            <w:r>
              <w:rPr>
                <w:rFonts w:ascii="Arial Narrow" w:hAnsi="Arial Narrow"/>
                <w:sz w:val="18"/>
                <w:szCs w:val="18"/>
              </w:rPr>
              <w:t>Entrances</w:t>
            </w:r>
            <w:r w:rsidR="00AB2CDE" w:rsidRPr="00773DF7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AB2CDE"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70"/>
            <w:r w:rsidR="00AB2CDE" w:rsidRPr="00773DF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B2CDE" w:rsidRPr="00773DF7">
              <w:rPr>
                <w:rFonts w:ascii="Arial Narrow" w:hAnsi="Arial Narrow"/>
                <w:sz w:val="18"/>
                <w:szCs w:val="18"/>
              </w:rPr>
            </w:r>
            <w:r w:rsidR="00AB2CDE" w:rsidRPr="00773D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B2CDE" w:rsidRPr="00773DF7">
              <w:rPr>
                <w:noProof/>
                <w:sz w:val="18"/>
                <w:szCs w:val="18"/>
              </w:rPr>
              <w:t> </w:t>
            </w:r>
            <w:r w:rsidR="00AB2CDE"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</w:p>
          <w:p w:rsidR="00AB2CDE" w:rsidRPr="00773DF7" w:rsidRDefault="00AB2CDE">
            <w:pPr>
              <w:pStyle w:val="Header"/>
              <w:pBdr>
                <w:left w:val="single" w:sz="12" w:space="4" w:color="auto"/>
              </w:pBdr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sz w:val="18"/>
                <w:szCs w:val="18"/>
              </w:rPr>
              <w:t xml:space="preserve">Type of Drive Unit: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Direct Hydraulic"/>
                    <w:listEntry w:val="Oil Hydraulic"/>
                    <w:listEntry w:val="Traction"/>
                    <w:listEntry w:val="Screw Drive"/>
                    <w:listEntry w:val="Rack and Pinion"/>
                    <w:listEntry w:val="Roped Hydraulic"/>
                    <w:listEntry w:val="Winding Drum"/>
                    <w:listEntry w:val="Drive Chain"/>
                    <w:listEntry w:val="Hand"/>
                    <w:listEntry w:val="Electric"/>
                    <w:listEntry w:val="Roller Chain"/>
                    <w:listEntry w:val="Water Hydraulic"/>
                    <w:listEntry w:val="Other"/>
                  </w:ddList>
                </w:ffData>
              </w:fldChar>
            </w:r>
            <w:bookmarkStart w:id="21" w:name="Dropdown4"/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DF2D9F">
              <w:rPr>
                <w:rFonts w:ascii="Arial Narrow" w:hAnsi="Arial Narrow"/>
                <w:sz w:val="18"/>
                <w:szCs w:val="18"/>
              </w:rPr>
            </w:r>
            <w:r w:rsidR="00DF2D9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</w:p>
          <w:p w:rsidR="00AB2CDE" w:rsidRPr="00773DF7" w:rsidRDefault="00AB2CDE">
            <w:pPr>
              <w:pStyle w:val="Header"/>
              <w:pBdr>
                <w:left w:val="single" w:sz="12" w:space="4" w:color="auto"/>
              </w:pBdr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sz w:val="18"/>
                <w:szCs w:val="18"/>
              </w:rPr>
              <w:t xml:space="preserve">Working PSI: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71"/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8"/>
                <w:szCs w:val="18"/>
              </w:rPr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  <w:r w:rsidRPr="00773DF7">
              <w:rPr>
                <w:rFonts w:ascii="Arial Narrow" w:hAnsi="Arial Narrow"/>
                <w:sz w:val="18"/>
                <w:szCs w:val="18"/>
              </w:rPr>
              <w:t xml:space="preserve">  Relief PSI: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72"/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8"/>
                <w:szCs w:val="18"/>
              </w:rPr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3"/>
          </w:p>
          <w:p w:rsidR="00773DF7" w:rsidRPr="00773DF7" w:rsidRDefault="00773DF7">
            <w:pPr>
              <w:pStyle w:val="Header"/>
              <w:pBdr>
                <w:left w:val="single" w:sz="12" w:space="4" w:color="auto"/>
              </w:pBdr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bCs/>
                <w:sz w:val="18"/>
                <w:szCs w:val="18"/>
              </w:rPr>
              <w:t>Machine Roomless Traction: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F2D9F">
              <w:rPr>
                <w:rFonts w:ascii="Arial Narrow" w:hAnsi="Arial Narrow"/>
                <w:sz w:val="18"/>
                <w:szCs w:val="18"/>
              </w:rPr>
            </w:r>
            <w:r w:rsidR="00DF2D9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73DF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Basement Traction: </w:t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F2D9F">
              <w:rPr>
                <w:sz w:val="16"/>
              </w:rPr>
            </w:r>
            <w:r w:rsidR="00DF2D9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511" w:type="dxa"/>
            <w:gridSpan w:val="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B2CDE" w:rsidRPr="00773DF7" w:rsidRDefault="00AB2CDE">
            <w:pPr>
              <w:pStyle w:val="Header"/>
              <w:pBdr>
                <w:left w:val="single" w:sz="12" w:space="4" w:color="auto"/>
              </w:pBdr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sz w:val="18"/>
                <w:szCs w:val="18"/>
              </w:rPr>
              <w:t xml:space="preserve">Rated Load (lbs):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4" w:name="Text66"/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8"/>
                <w:szCs w:val="18"/>
              </w:rPr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4"/>
          </w:p>
          <w:p w:rsidR="00AB2CDE" w:rsidRPr="00773DF7" w:rsidRDefault="00AB2CDE">
            <w:pPr>
              <w:pStyle w:val="Header"/>
              <w:pBdr>
                <w:left w:val="single" w:sz="12" w:space="4" w:color="auto"/>
              </w:pBdr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sz w:val="18"/>
                <w:szCs w:val="18"/>
              </w:rPr>
              <w:t xml:space="preserve">Speed (fpm) Up: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xt74"/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8"/>
                <w:szCs w:val="18"/>
              </w:rPr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5"/>
            <w:r w:rsidRPr="00773DF7">
              <w:rPr>
                <w:rFonts w:ascii="Arial Narrow" w:hAnsi="Arial Narrow"/>
                <w:sz w:val="18"/>
                <w:szCs w:val="18"/>
              </w:rPr>
              <w:t xml:space="preserve">  Down: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6" w:name="Text75"/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8"/>
                <w:szCs w:val="18"/>
              </w:rPr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6"/>
          </w:p>
          <w:p w:rsidR="00AB2CDE" w:rsidRPr="00773DF7" w:rsidRDefault="00AB2CDE">
            <w:pPr>
              <w:pStyle w:val="Header"/>
              <w:pBdr>
                <w:left w:val="single" w:sz="12" w:space="4" w:color="auto"/>
              </w:pBdr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sz w:val="18"/>
                <w:szCs w:val="18"/>
              </w:rPr>
              <w:t xml:space="preserve">Number of Ropes: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Text76"/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8"/>
                <w:szCs w:val="18"/>
              </w:rPr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7"/>
            <w:r w:rsidRPr="00773DF7">
              <w:rPr>
                <w:rFonts w:ascii="Arial Narrow" w:hAnsi="Arial Narrow"/>
                <w:sz w:val="18"/>
                <w:szCs w:val="18"/>
              </w:rPr>
              <w:t xml:space="preserve">  Size: </w:t>
            </w:r>
            <w:bookmarkStart w:id="28" w:name="Dropdown3"/>
            <w:r w:rsidR="0039546B"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None"/>
                    <w:listEntry w:val="1/8&quot;"/>
                    <w:listEntry w:val="3/16&quot;"/>
                    <w:listEntry w:val="1/4&quot;"/>
                    <w:listEntry w:val="5/16&quot;"/>
                    <w:listEntry w:val="3/8&quot;"/>
                    <w:listEntry w:val="7/16&quot;"/>
                    <w:listEntry w:val="1/2&quot;"/>
                    <w:listEntry w:val="9/16&quot;"/>
                    <w:listEntry w:val="5/8&quot;"/>
                    <w:listEntry w:val="3/4&quot;"/>
                    <w:listEntry w:val="7/8&quot;"/>
                    <w:listEntry w:val="1&quot;"/>
                    <w:listEntry w:val="3mm"/>
                    <w:listEntry w:val="7mm"/>
                    <w:listEntry w:val="9mm"/>
                    <w:listEntry w:val="13mm"/>
                    <w:listEntry w:val="16mm"/>
                    <w:listEntry w:val="19mm"/>
                    <w:listEntry w:val="22mm"/>
                    <w:listEntry w:val="25mm"/>
                    <w:listEntry w:val="60mm"/>
                  </w:ddList>
                </w:ffData>
              </w:fldChar>
            </w:r>
            <w:r w:rsidR="0039546B" w:rsidRPr="00773DF7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DF2D9F">
              <w:rPr>
                <w:rFonts w:ascii="Arial Narrow" w:hAnsi="Arial Narrow"/>
                <w:sz w:val="18"/>
                <w:szCs w:val="18"/>
              </w:rPr>
            </w:r>
            <w:r w:rsidR="00DF2D9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9546B"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8"/>
          </w:p>
          <w:p w:rsidR="00AB2CDE" w:rsidRPr="00773DF7" w:rsidRDefault="00AB2CDE">
            <w:pPr>
              <w:pStyle w:val="Header"/>
              <w:pBdr>
                <w:left w:val="single" w:sz="12" w:space="4" w:color="auto"/>
              </w:pBdr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sz w:val="18"/>
                <w:szCs w:val="18"/>
              </w:rPr>
              <w:t xml:space="preserve">Number of Chains: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9" w:name="Text87"/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8"/>
                <w:szCs w:val="18"/>
              </w:rPr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9"/>
            <w:r w:rsidRPr="00773DF7">
              <w:rPr>
                <w:rFonts w:ascii="Arial Narrow" w:hAnsi="Arial Narrow"/>
                <w:sz w:val="18"/>
                <w:szCs w:val="18"/>
              </w:rPr>
              <w:t xml:space="preserve"> Size: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0" w:name="Text88"/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8"/>
                <w:szCs w:val="18"/>
              </w:rPr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noProof/>
                <w:sz w:val="18"/>
                <w:szCs w:val="18"/>
              </w:rPr>
              <w:t> 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0"/>
          </w:p>
          <w:p w:rsidR="00AB2CDE" w:rsidRPr="00773DF7" w:rsidRDefault="00AB2CDE">
            <w:pPr>
              <w:pStyle w:val="Header"/>
              <w:pBdr>
                <w:left w:val="single" w:sz="12" w:space="4" w:color="auto"/>
              </w:pBdr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sz w:val="18"/>
                <w:szCs w:val="18"/>
              </w:rPr>
              <w:t xml:space="preserve">Fire Service: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helpText w:type="text" w:val="Phase II includes both Phase I &amp; II"/>
                  <w:statusText w:type="text" w:val="Phase II includes both Phase I &amp; II"/>
                  <w:ddList>
                    <w:listEntry w:val="Phase I"/>
                    <w:listEntry w:val="Phase II"/>
                    <w:listEntry w:val="None"/>
                  </w:ddList>
                </w:ffData>
              </w:fldChar>
            </w:r>
            <w:bookmarkStart w:id="31" w:name="Dropdown9"/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DF2D9F">
              <w:rPr>
                <w:rFonts w:ascii="Arial Narrow" w:hAnsi="Arial Narrow"/>
                <w:sz w:val="18"/>
                <w:szCs w:val="18"/>
              </w:rPr>
            </w:r>
            <w:r w:rsidR="00DF2D9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1"/>
          </w:p>
          <w:p w:rsidR="00AB2CDE" w:rsidRPr="00773DF7" w:rsidRDefault="00AB2CDE">
            <w:pPr>
              <w:pStyle w:val="Header"/>
              <w:pBdr>
                <w:left w:val="single" w:sz="12" w:space="4" w:color="auto"/>
              </w:pBdr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773DF7">
              <w:rPr>
                <w:rFonts w:ascii="Arial Narrow" w:hAnsi="Arial Narrow"/>
                <w:sz w:val="18"/>
                <w:szCs w:val="18"/>
              </w:rPr>
              <w:t xml:space="preserve">Valve Sealed: </w:t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32" w:name="Dropdown8"/>
            <w:r w:rsidRPr="00773DF7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DF2D9F">
              <w:rPr>
                <w:rFonts w:ascii="Arial Narrow" w:hAnsi="Arial Narrow"/>
                <w:sz w:val="18"/>
                <w:szCs w:val="18"/>
              </w:rPr>
            </w:r>
            <w:r w:rsidR="00DF2D9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73DF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2"/>
            <w:r w:rsidRPr="00773DF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47FCE" w:rsidTr="00773DF7">
        <w:trPr>
          <w:cantSplit/>
          <w:trHeight w:val="288"/>
        </w:trPr>
        <w:tc>
          <w:tcPr>
            <w:tcW w:w="126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47FCE" w:rsidRDefault="00947FCE" w:rsidP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b/>
                <w:sz w:val="16"/>
                <w:u w:val="single"/>
              </w:rPr>
            </w:pPr>
            <w:r>
              <w:rPr>
                <w:rFonts w:ascii="Arial Narrow" w:hAnsi="Arial Narrow"/>
                <w:sz w:val="18"/>
              </w:rPr>
              <w:t>History</w:t>
            </w:r>
            <w:r>
              <w:rPr>
                <w:rFonts w:ascii="Arial Narrow" w:hAnsi="Arial Narrow"/>
                <w:b/>
                <w:sz w:val="18"/>
              </w:rPr>
              <w:t>:</w:t>
            </w: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u w:val="single"/>
              </w:rPr>
              <w:t>Contract Date</w:t>
            </w: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78"/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  <w:bookmarkEnd w:id="33"/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4" w:name="Text84"/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  <w:bookmarkEnd w:id="34"/>
          </w:p>
          <w:p w:rsidR="00DA385A" w:rsidRDefault="00DA385A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DA385A" w:rsidRDefault="00DA385A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u w:val="single"/>
              </w:rPr>
              <w:t>Comm. 18 / IND. 4</w:t>
            </w: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5" w:name="Text79"/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  <w:bookmarkEnd w:id="35"/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DA385A" w:rsidRDefault="00DA385A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DA385A" w:rsidRDefault="00DA385A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u w:val="single"/>
              </w:rPr>
              <w:t>ASME</w:t>
            </w: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6" w:name="Text80"/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  <w:bookmarkEnd w:id="36"/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DA385A" w:rsidRDefault="00DA385A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DA385A" w:rsidRDefault="00DA385A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u w:val="single"/>
              </w:rPr>
              <w:t>NEC</w:t>
            </w: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DA385A" w:rsidRDefault="00DA385A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DA385A" w:rsidRDefault="00DA385A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u w:val="single"/>
              </w:rPr>
              <w:t>NFPA 13 – 13 R</w:t>
            </w: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DA385A" w:rsidRDefault="00DA385A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DA385A" w:rsidRDefault="00DA385A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NFPA 72 –72 E</w:t>
            </w: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DA385A" w:rsidRDefault="00DA385A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DA385A" w:rsidRDefault="00DA385A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</w:tc>
        <w:tc>
          <w:tcPr>
            <w:tcW w:w="153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b/>
                <w:sz w:val="16"/>
                <w:u w:val="single"/>
              </w:rPr>
            </w:pP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b/>
                <w:sz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u w:val="single"/>
              </w:rPr>
              <w:t>Description of Work</w:t>
            </w:r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7" w:name="Text85"/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  <w:bookmarkEnd w:id="37"/>
          </w:p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DA385A" w:rsidRDefault="00DA385A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  <w:p w:rsidR="00DA385A" w:rsidRDefault="00DA385A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</w:rPr>
            </w:r>
            <w:r>
              <w:rPr>
                <w:rFonts w:ascii="Arial Narrow" w:hAnsi="Arial Narrow"/>
                <w:b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sz w:val="16"/>
              </w:rPr>
              <w:fldChar w:fldCharType="end"/>
            </w:r>
          </w:p>
        </w:tc>
        <w:tc>
          <w:tcPr>
            <w:tcW w:w="324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7FCE" w:rsidRPr="00773DF7" w:rsidRDefault="008D7A10" w:rsidP="008D7A1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73DF7">
              <w:rPr>
                <w:rFonts w:ascii="Arial Narrow" w:hAnsi="Arial Narrow"/>
                <w:b/>
                <w:sz w:val="16"/>
                <w:szCs w:val="16"/>
              </w:rPr>
              <w:t>Required  Tests</w:t>
            </w:r>
          </w:p>
        </w:tc>
      </w:tr>
      <w:tr w:rsidR="00947FCE" w:rsidTr="00773DF7">
        <w:trPr>
          <w:cantSplit/>
          <w:trHeight w:val="288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1170" w:type="dxa"/>
            <w:gridSpan w:val="2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0" w:type="dxa"/>
            <w:gridSpan w:val="3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324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7FCE" w:rsidRPr="00773DF7" w:rsidRDefault="008D7A10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773DF7">
              <w:rPr>
                <w:rFonts w:ascii="Arial Narrow" w:hAnsi="Arial Narrow"/>
                <w:sz w:val="16"/>
                <w:szCs w:val="16"/>
              </w:rPr>
              <w:t>5yr Safety/Gov. Test Date:</w:t>
            </w:r>
            <w:bookmarkStart w:id="38" w:name="Text73"/>
            <w:r w:rsidRPr="00773DF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3D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73D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6"/>
                <w:szCs w:val="16"/>
              </w:rPr>
            </w:r>
            <w:r w:rsidRPr="00773D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8"/>
          </w:p>
        </w:tc>
      </w:tr>
      <w:tr w:rsidR="00947FCE" w:rsidTr="00773DF7">
        <w:trPr>
          <w:cantSplit/>
          <w:trHeight w:val="288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1170" w:type="dxa"/>
            <w:gridSpan w:val="2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0" w:type="dxa"/>
            <w:gridSpan w:val="3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324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7FCE" w:rsidRPr="00773DF7" w:rsidRDefault="008D7A10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773DF7">
              <w:rPr>
                <w:rFonts w:ascii="Arial Narrow" w:hAnsi="Arial Narrow"/>
                <w:sz w:val="16"/>
                <w:szCs w:val="16"/>
              </w:rPr>
              <w:t xml:space="preserve">Annual Hydraulic Test Date: </w:t>
            </w:r>
            <w:bookmarkStart w:id="39" w:name="Text90"/>
            <w:r w:rsidRPr="00773D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3D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6"/>
                <w:szCs w:val="16"/>
              </w:rPr>
            </w:r>
            <w:r w:rsidRPr="00773D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9"/>
            <w:r w:rsidRPr="00773DF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47FCE" w:rsidTr="00773DF7">
        <w:trPr>
          <w:cantSplit/>
          <w:trHeight w:val="288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1170" w:type="dxa"/>
            <w:gridSpan w:val="2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0" w:type="dxa"/>
            <w:gridSpan w:val="3"/>
            <w:vMerge/>
            <w:tcBorders>
              <w:left w:val="nil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324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7FCE" w:rsidRPr="00773DF7" w:rsidRDefault="008D7A10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773DF7">
              <w:rPr>
                <w:rFonts w:ascii="Arial Narrow" w:hAnsi="Arial Narrow"/>
                <w:sz w:val="16"/>
                <w:szCs w:val="16"/>
              </w:rPr>
              <w:t xml:space="preserve">Category 1 Test Date: </w:t>
            </w:r>
            <w:r w:rsidRPr="00773D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73D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6"/>
                <w:szCs w:val="16"/>
              </w:rPr>
            </w:r>
            <w:r w:rsidRPr="00773D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947FCE" w:rsidTr="00773DF7">
        <w:trPr>
          <w:cantSplit/>
          <w:trHeight w:val="288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0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:rsidR="00947FCE" w:rsidRDefault="00947FC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b/>
                <w:sz w:val="16"/>
                <w:u w:val="single"/>
              </w:rPr>
            </w:pPr>
          </w:p>
        </w:tc>
        <w:tc>
          <w:tcPr>
            <w:tcW w:w="3241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7FCE" w:rsidRPr="00773DF7" w:rsidRDefault="008D7A10" w:rsidP="00DA385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773DF7">
              <w:rPr>
                <w:rFonts w:ascii="Arial Narrow" w:hAnsi="Arial Narrow"/>
                <w:sz w:val="16"/>
                <w:szCs w:val="16"/>
              </w:rPr>
              <w:t xml:space="preserve">Category 5 Test Date: </w:t>
            </w:r>
            <w:r w:rsidRPr="00773D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73D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73DF7">
              <w:rPr>
                <w:rFonts w:ascii="Arial Narrow" w:hAnsi="Arial Narrow"/>
                <w:sz w:val="16"/>
                <w:szCs w:val="16"/>
              </w:rPr>
            </w:r>
            <w:r w:rsidRPr="00773D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73DF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B2CDE">
        <w:trPr>
          <w:cantSplit/>
          <w:trHeight w:val="429"/>
        </w:trPr>
        <w:tc>
          <w:tcPr>
            <w:tcW w:w="4050" w:type="dxa"/>
            <w:gridSpan w:val="7"/>
            <w:vMerge w:val="restart"/>
            <w:tcBorders>
              <w:top w:val="nil"/>
              <w:left w:val="single" w:sz="12" w:space="0" w:color="auto"/>
            </w:tcBorders>
            <w:shd w:val="pct5" w:color="auto" w:fill="FFFFFF"/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Inspector Name: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rPr>
                <w:sz w:val="10"/>
              </w:rPr>
            </w:pPr>
            <w:r>
              <w:rPr>
                <w:rFonts w:ascii="Arial Narrow" w:hAnsi="Arial Narrow"/>
                <w:sz w:val="20"/>
              </w:rPr>
              <w:t xml:space="preserve">e-mail 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B2CDE" w:rsidRDefault="00AB2CDE">
            <w:pPr>
              <w:pStyle w:val="Header"/>
              <w:rPr>
                <w:sz w:val="20"/>
              </w:rPr>
            </w:pPr>
            <w:smartTag w:uri="urn:schemas-microsoft-com:office:smarttags" w:element="place">
              <w:r>
                <w:rPr>
                  <w:sz w:val="20"/>
                </w:rPr>
                <w:t>Wisconsin</w:t>
              </w:r>
            </w:smartTag>
            <w:r>
              <w:rPr>
                <w:sz w:val="20"/>
              </w:rPr>
              <w:t xml:space="preserve"> Credential Number: </w:t>
            </w: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0" w:name="Text10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 certify this is a true and accurate report of my inspection.</w:t>
            </w:r>
          </w:p>
          <w:p w:rsidR="00AB2CDE" w:rsidRDefault="00AB2CDE">
            <w:pPr>
              <w:pStyle w:val="Header"/>
              <w:rPr>
                <w:sz w:val="16"/>
              </w:rPr>
            </w:pPr>
          </w:p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 Narrow" w:hAnsi="Arial Narrow"/>
                <w:sz w:val="18"/>
              </w:rPr>
            </w:pPr>
            <w:r>
              <w:rPr>
                <w:sz w:val="20"/>
              </w:rPr>
              <w:t xml:space="preserve">Signature: </w:t>
            </w:r>
          </w:p>
        </w:tc>
        <w:tc>
          <w:tcPr>
            <w:tcW w:w="4095" w:type="dxa"/>
            <w:gridSpan w:val="7"/>
            <w:vMerge w:val="restart"/>
            <w:tcBorders>
              <w:left w:val="nil"/>
              <w:bottom w:val="nil"/>
            </w:tcBorders>
            <w:shd w:val="pct5" w:color="auto" w:fill="FFFFFF"/>
            <w:vAlign w:val="center"/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Employed by: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3106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Onsite Contact:</w:t>
            </w:r>
          </w:p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1"/>
          </w:p>
        </w:tc>
      </w:tr>
      <w:tr w:rsidR="00AB2CDE">
        <w:trPr>
          <w:cantSplit/>
          <w:trHeight w:val="507"/>
        </w:trPr>
        <w:tc>
          <w:tcPr>
            <w:tcW w:w="4050" w:type="dxa"/>
            <w:gridSpan w:val="7"/>
            <w:vMerge/>
            <w:tcBorders>
              <w:left w:val="single" w:sz="12" w:space="0" w:color="auto"/>
            </w:tcBorders>
            <w:shd w:val="pct5" w:color="auto" w:fill="FFFFFF"/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095" w:type="dxa"/>
            <w:gridSpan w:val="7"/>
            <w:vMerge/>
            <w:tcBorders>
              <w:top w:val="nil"/>
              <w:left w:val="nil"/>
              <w:bottom w:val="nil"/>
            </w:tcBorders>
            <w:shd w:val="pct5" w:color="auto" w:fill="FFFFFF"/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06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Contact’s Phone:</w:t>
            </w:r>
          </w:p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</w:tr>
      <w:tr w:rsidR="00AB2CDE" w:rsidTr="002516C1">
        <w:trPr>
          <w:cantSplit/>
          <w:trHeight w:val="327"/>
        </w:trPr>
        <w:tc>
          <w:tcPr>
            <w:tcW w:w="4050" w:type="dxa"/>
            <w:gridSpan w:val="7"/>
            <w:vMerge/>
            <w:tcBorders>
              <w:left w:val="single" w:sz="12" w:space="0" w:color="auto"/>
            </w:tcBorders>
            <w:shd w:val="pct5" w:color="auto" w:fill="FFFFFF"/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095" w:type="dxa"/>
            <w:gridSpan w:val="7"/>
            <w:vMerge/>
            <w:tcBorders>
              <w:top w:val="nil"/>
              <w:bottom w:val="nil"/>
            </w:tcBorders>
            <w:shd w:val="pct5" w:color="auto" w:fill="FFFFFF"/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06" w:type="dxa"/>
            <w:gridSpan w:val="6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Contact’s Email:</w:t>
            </w:r>
          </w:p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B2CDE" w:rsidTr="00947FCE">
        <w:trPr>
          <w:cantSplit/>
          <w:trHeight w:val="237"/>
        </w:trPr>
        <w:tc>
          <w:tcPr>
            <w:tcW w:w="4050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FFFFFF"/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80" w:type="dxa"/>
            <w:gridSpan w:val="2"/>
            <w:tcBorders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AB2CDE" w:rsidRDefault="00AB2CD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Phone: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3" w:name="Text10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43"/>
          </w:p>
        </w:tc>
        <w:tc>
          <w:tcPr>
            <w:tcW w:w="2015" w:type="dxa"/>
            <w:gridSpan w:val="5"/>
            <w:tcBorders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AB2CDE" w:rsidRDefault="00AB2CD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Fax: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4" w:name="Text102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44"/>
          </w:p>
        </w:tc>
        <w:tc>
          <w:tcPr>
            <w:tcW w:w="3106" w:type="dxa"/>
            <w:gridSpan w:val="6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516C1" w:rsidTr="00773DF7">
        <w:trPr>
          <w:cantSplit/>
          <w:trHeight w:val="447"/>
        </w:trPr>
        <w:tc>
          <w:tcPr>
            <w:tcW w:w="11251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16C1" w:rsidRDefault="002516C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sz w:val="18"/>
              </w:rPr>
            </w:pPr>
            <w:r>
              <w:rPr>
                <w:b/>
                <w:sz w:val="20"/>
              </w:rPr>
              <w:t>Remarks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5" w:name="Text9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bookmarkEnd w:id="45"/>
          <w:p w:rsidR="002516C1" w:rsidRDefault="002516C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sz w:val="18"/>
              </w:rPr>
            </w:pPr>
          </w:p>
        </w:tc>
      </w:tr>
      <w:tr w:rsidR="00AB2CDE">
        <w:trPr>
          <w:cantSplit/>
          <w:trHeight w:val="40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B2CDE" w:rsidRDefault="00E8436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300990</wp:posOffset>
                      </wp:positionV>
                      <wp:extent cx="1143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23.7pt" to="115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 w:rsidR="00AB2CDE">
              <w:rPr>
                <w:rFonts w:ascii="Arial Narrow" w:hAnsi="Arial Narrow"/>
                <w:sz w:val="16"/>
              </w:rPr>
              <w:t>Item No</w:t>
            </w:r>
            <w:r w:rsidR="00AB2CDE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nil"/>
            </w:tcBorders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Code Section</w:t>
            </w:r>
          </w:p>
        </w:tc>
        <w:tc>
          <w:tcPr>
            <w:tcW w:w="9541" w:type="dxa"/>
            <w:gridSpan w:val="17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B2CDE" w:rsidRDefault="00AB2CDE">
            <w:pPr>
              <w:pStyle w:val="Header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</w:rPr>
              <w:t xml:space="preserve">Code violations listed below shall be corrected by </w:t>
            </w:r>
            <w:r>
              <w:rPr>
                <w:rFonts w:ascii="Arial Narrow" w:hAnsi="Arial Narrow"/>
                <w:b/>
                <w:sz w:val="28"/>
              </w:rPr>
              <w:t>COMPLIANCE DATE:</w:t>
            </w:r>
            <w:r>
              <w:rPr>
                <w:rFonts w:ascii="Arial Narrow" w:hAnsi="Arial Narrow"/>
                <w:b/>
                <w:sz w:val="2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6" w:name="Text64"/>
            <w:r>
              <w:rPr>
                <w:rFonts w:ascii="Arial Narrow" w:hAnsi="Arial Narrow"/>
                <w:b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</w:rPr>
            </w:r>
            <w:r>
              <w:rPr>
                <w:rFonts w:ascii="Arial Narrow" w:hAnsi="Arial Narrow"/>
                <w:b/>
                <w:sz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</w:rPr>
              <w:t> </w:t>
            </w:r>
            <w:r>
              <w:rPr>
                <w:rFonts w:ascii="Arial Narrow" w:hAnsi="Arial Narrow"/>
                <w:b/>
                <w:sz w:val="28"/>
              </w:rPr>
              <w:fldChar w:fldCharType="end"/>
            </w:r>
            <w:bookmarkEnd w:id="46"/>
            <w:r>
              <w:rPr>
                <w:b/>
                <w:sz w:val="28"/>
              </w:rPr>
              <w:t>*</w:t>
            </w:r>
          </w:p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22"/>
              </w:rPr>
              <w:t xml:space="preserve">            </w:t>
            </w: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 xml:space="preserve">See the back of this report for important compliance information regarding this </w:t>
            </w:r>
            <w:r>
              <w:rPr>
                <w:b/>
                <w:sz w:val="18"/>
              </w:rPr>
              <w:t>ORDER.</w:t>
            </w:r>
          </w:p>
        </w:tc>
      </w:tr>
      <w:tr w:rsidR="00AB2CDE" w:rsidTr="003B4CE5">
        <w:trPr>
          <w:cantSplit/>
          <w:trHeight w:val="518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7" w:name="Text63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bookmarkEnd w:id="47"/>
          <w:p w:rsidR="00AB2CDE" w:rsidRDefault="00AB2CDE">
            <w:pPr>
              <w:pStyle w:val="Head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AB2CDE" w:rsidRDefault="00AB2CDE">
            <w:pPr>
              <w:pStyle w:val="Head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48"/>
          </w:p>
        </w:tc>
        <w:tc>
          <w:tcPr>
            <w:tcW w:w="954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2CDE" w:rsidRDefault="00AB2CD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B2CDE" w:rsidRDefault="00AB2CDE">
            <w:pPr>
              <w:pStyle w:val="Header"/>
              <w:rPr>
                <w:rFonts w:ascii="Arial Narrow" w:hAnsi="Arial Narrow"/>
                <w:sz w:val="18"/>
              </w:rPr>
            </w:pPr>
          </w:p>
        </w:tc>
      </w:tr>
    </w:tbl>
    <w:p w:rsidR="00AB2CDE" w:rsidRDefault="00AB2CDE">
      <w:pPr>
        <w:pStyle w:val="Header"/>
        <w:tabs>
          <w:tab w:val="clear" w:pos="4320"/>
          <w:tab w:val="clear" w:pos="8640"/>
          <w:tab w:val="left" w:pos="8550"/>
        </w:tabs>
        <w:rPr>
          <w:sz w:val="16"/>
        </w:rPr>
      </w:pPr>
    </w:p>
    <w:p w:rsidR="0086114F" w:rsidRDefault="0086114F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</w:p>
    <w:p w:rsidR="00202E90" w:rsidRDefault="00202E90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</w:p>
    <w:p w:rsidR="00202E90" w:rsidRDefault="00202E90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</w:p>
    <w:p w:rsidR="0086114F" w:rsidRDefault="0086114F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</w:p>
    <w:p w:rsidR="0086114F" w:rsidRDefault="0086114F" w:rsidP="00202E90">
      <w:pPr>
        <w:autoSpaceDE w:val="0"/>
        <w:autoSpaceDN w:val="0"/>
        <w:adjustRightInd w:val="0"/>
        <w:spacing w:line="360" w:lineRule="auto"/>
        <w:ind w:firstLine="90"/>
        <w:jc w:val="center"/>
        <w:rPr>
          <w:rFonts w:ascii="Helvetica" w:hAnsi="Helvetica" w:cs="Helvetica"/>
          <w:szCs w:val="24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Department Order</w:t>
      </w:r>
    </w:p>
    <w:p w:rsidR="0086114F" w:rsidRDefault="0086114F" w:rsidP="00202E90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Cs w:val="24"/>
        </w:rPr>
      </w:pPr>
    </w:p>
    <w:p w:rsidR="0086114F" w:rsidRDefault="0086114F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This </w:t>
      </w:r>
      <w:r>
        <w:rPr>
          <w:rFonts w:ascii="Helvetica-Bold" w:hAnsi="Helvetica-Bold" w:cs="Helvetica-Bold"/>
          <w:b/>
          <w:bCs/>
          <w:szCs w:val="24"/>
        </w:rPr>
        <w:t xml:space="preserve">DEPARTMENT ORDER </w:t>
      </w:r>
      <w:r>
        <w:rPr>
          <w:rFonts w:ascii="Helvetica" w:hAnsi="Helvetica" w:cs="Helvetica"/>
          <w:szCs w:val="24"/>
        </w:rPr>
        <w:t>is issued as a result of an inspection conducted for the</w:t>
      </w: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Regulated Object referenced on the front of this report. You are hereby ordered to</w:t>
      </w: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have the listed violation(s) corrected to conform to the indicated provisions of the</w:t>
      </w: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Wisconsin Administrative code and/or statutes. These violations must be corrected</w:t>
      </w: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by the Compliance Date noted, and upon correction of the violations, the inspector</w:t>
      </w: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who signed this report must be notified in writing. If you fail to comply, this order is</w:t>
      </w: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enforceable in circuit court pursuant to s.101.02 (13), Stats., with forfeitures ranging</w:t>
      </w: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from $10 to $100 per day for each violation. In addition, the Department may attach</w:t>
      </w: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a notice of violation to the deed for the property on which the violations occur. If you</w:t>
      </w: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have questions regarding this matter, please feel free to contact the inspector at the</w:t>
      </w:r>
    </w:p>
    <w:p w:rsidR="003B4CE5" w:rsidRPr="0086114F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number provided on the front of this report.</w:t>
      </w:r>
    </w:p>
    <w:p w:rsidR="003B4CE5" w:rsidRDefault="003B4CE5" w:rsidP="00FD64B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Cs w:val="24"/>
        </w:rPr>
      </w:pPr>
    </w:p>
    <w:p w:rsidR="003B4CE5" w:rsidRDefault="003B4CE5" w:rsidP="00FD64B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Cs w:val="24"/>
        </w:rPr>
      </w:pPr>
    </w:p>
    <w:p w:rsidR="003B4CE5" w:rsidRDefault="003B4CE5" w:rsidP="00FD64B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Cs w:val="24"/>
        </w:rPr>
      </w:pPr>
    </w:p>
    <w:p w:rsidR="003B4CE5" w:rsidRDefault="003B4CE5" w:rsidP="0086114F">
      <w:pPr>
        <w:autoSpaceDE w:val="0"/>
        <w:autoSpaceDN w:val="0"/>
        <w:adjustRightInd w:val="0"/>
        <w:ind w:firstLine="1170"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t>Accident Reporting:</w:t>
      </w:r>
    </w:p>
    <w:p w:rsidR="0086114F" w:rsidRDefault="0086114F" w:rsidP="0086114F">
      <w:pPr>
        <w:autoSpaceDE w:val="0"/>
        <w:autoSpaceDN w:val="0"/>
        <w:adjustRightInd w:val="0"/>
        <w:ind w:firstLine="1170"/>
        <w:rPr>
          <w:rFonts w:ascii="Helvetica-Bold" w:hAnsi="Helvetica-Bold" w:cs="Helvetica-Bold"/>
          <w:b/>
          <w:bCs/>
          <w:szCs w:val="24"/>
        </w:rPr>
      </w:pP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Whenever an elevator or other installation covered by this chapter causes injury to</w:t>
      </w: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any person, the owner or person in control of the elevator shall notify the department</w:t>
      </w: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within 48 hours of the accident. The report shall include the date and time of the</w:t>
      </w: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accident, the location of the elevator or device involved in the accident and</w:t>
      </w: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description of the accident.</w:t>
      </w:r>
    </w:p>
    <w:p w:rsidR="00202E90" w:rsidRDefault="00202E90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-Bold" w:hAnsi="Helvetica-Bold" w:cs="Helvetica-Bold"/>
          <w:b/>
          <w:bCs/>
          <w:szCs w:val="24"/>
        </w:rPr>
      </w:pP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t>Note: The department may be contacted at phone: (608) 266-</w:t>
      </w:r>
      <w:r w:rsidR="00FD64B2">
        <w:rPr>
          <w:rFonts w:ascii="Helvetica-Bold" w:hAnsi="Helvetica-Bold" w:cs="Helvetica-Bold"/>
          <w:b/>
          <w:bCs/>
          <w:szCs w:val="24"/>
        </w:rPr>
        <w:t>2112</w:t>
      </w:r>
      <w:r>
        <w:rPr>
          <w:rFonts w:ascii="Helvetica-Bold" w:hAnsi="Helvetica-Bold" w:cs="Helvetica-Bold"/>
          <w:b/>
          <w:bCs/>
          <w:szCs w:val="24"/>
        </w:rPr>
        <w:t xml:space="preserve"> during</w:t>
      </w:r>
    </w:p>
    <w:p w:rsidR="003B4CE5" w:rsidRDefault="003B4CE5" w:rsidP="0086114F">
      <w:pPr>
        <w:autoSpaceDE w:val="0"/>
        <w:autoSpaceDN w:val="0"/>
        <w:adjustRightInd w:val="0"/>
        <w:spacing w:line="360" w:lineRule="auto"/>
        <w:ind w:firstLine="1170"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t>normal business hours. The State Division of Emergency Management can be</w:t>
      </w:r>
    </w:p>
    <w:p w:rsidR="003B4CE5" w:rsidRDefault="003B4CE5" w:rsidP="0086114F">
      <w:pPr>
        <w:pStyle w:val="Header"/>
        <w:tabs>
          <w:tab w:val="clear" w:pos="4320"/>
          <w:tab w:val="clear" w:pos="8640"/>
          <w:tab w:val="left" w:pos="8550"/>
        </w:tabs>
        <w:spacing w:line="360" w:lineRule="auto"/>
        <w:ind w:firstLine="1170"/>
        <w:rPr>
          <w:sz w:val="16"/>
        </w:rPr>
      </w:pPr>
      <w:r>
        <w:rPr>
          <w:rFonts w:ascii="Helvetica-Bold" w:hAnsi="Helvetica-Bold" w:cs="Helvetica-Bold"/>
          <w:b/>
          <w:bCs/>
          <w:szCs w:val="24"/>
        </w:rPr>
        <w:t>contacted at (800) 943-0003 during non-business hours.</w:t>
      </w:r>
    </w:p>
    <w:sectPr w:rsidR="003B4CE5">
      <w:headerReference w:type="default" r:id="rId11"/>
      <w:footerReference w:type="default" r:id="rId12"/>
      <w:type w:val="continuous"/>
      <w:pgSz w:w="12240" w:h="15840" w:code="1"/>
      <w:pgMar w:top="144" w:right="360" w:bottom="900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A3" w:rsidRDefault="00DC47A3">
      <w:r>
        <w:separator/>
      </w:r>
    </w:p>
  </w:endnote>
  <w:endnote w:type="continuationSeparator" w:id="0">
    <w:p w:rsidR="00DC47A3" w:rsidRDefault="00DC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A5" w:rsidRDefault="003B63A5">
    <w:pPr>
      <w:pStyle w:val="Footer"/>
      <w:tabs>
        <w:tab w:val="clear" w:pos="4320"/>
        <w:tab w:val="clear" w:pos="8640"/>
        <w:tab w:val="left" w:pos="450"/>
        <w:tab w:val="left" w:pos="540"/>
        <w:tab w:val="right" w:pos="9360"/>
      </w:tabs>
      <w:rPr>
        <w:rFonts w:ascii="Arial" w:hAnsi="Arial"/>
        <w:sz w:val="12"/>
      </w:rPr>
    </w:pPr>
    <w:r>
      <w:rPr>
        <w:rFonts w:ascii="Arial" w:hAnsi="Arial"/>
        <w:sz w:val="12"/>
      </w:rPr>
      <w:t>SBD-5524-E (R. 4/98)</w:t>
    </w:r>
    <w:r>
      <w:rPr>
        <w:rFonts w:ascii="Arial" w:hAnsi="Arial"/>
        <w:sz w:val="12"/>
      </w:rPr>
      <w:tab/>
      <w:t xml:space="preserve">File Ref:  </w:t>
    </w: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\* Upper\p  \* MERGEFORMAT </w:instrText>
    </w:r>
    <w:r>
      <w:rPr>
        <w:rFonts w:ascii="Arial" w:hAnsi="Arial"/>
        <w:sz w:val="12"/>
      </w:rPr>
      <w:fldChar w:fldCharType="separate"/>
    </w:r>
    <w:r w:rsidR="00B21984">
      <w:rPr>
        <w:rFonts w:ascii="Arial" w:hAnsi="Arial"/>
        <w:noProof/>
        <w:sz w:val="12"/>
      </w:rPr>
      <w:t>G:\INDUSTRY SERVICES DIVISION WIDE\ADMINISTRATIVE\FORMS\0NEWWEB\INDUSTRYSERVICESFORMS\ELEVATORS\FORMS\SBD-10663-E ELEV INSP 102615.DOCX</w:t>
    </w:r>
    <w:r>
      <w:rPr>
        <w:rFonts w:ascii="Arial" w:hAnsi="Arial"/>
        <w:sz w:val="12"/>
      </w:rPr>
      <w:fldChar w:fldCharType="end"/>
    </w:r>
  </w:p>
  <w:p w:rsidR="003B63A5" w:rsidRDefault="003B6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A5" w:rsidRDefault="003B63A5">
    <w:pPr>
      <w:pStyle w:val="Footer"/>
      <w:tabs>
        <w:tab w:val="left" w:pos="0"/>
      </w:tabs>
      <w:rPr>
        <w:rFonts w:ascii="Arial" w:hAnsi="Arial"/>
        <w:sz w:val="22"/>
      </w:rPr>
    </w:pPr>
    <w:r>
      <w:rPr>
        <w:sz w:val="16"/>
      </w:rPr>
      <w:t>SBD-10663-</w:t>
    </w:r>
    <w:proofErr w:type="gramStart"/>
    <w:r>
      <w:rPr>
        <w:sz w:val="16"/>
      </w:rPr>
      <w:t>E(</w:t>
    </w:r>
    <w:proofErr w:type="gramEnd"/>
    <w:r>
      <w:rPr>
        <w:sz w:val="16"/>
      </w:rPr>
      <w:t>Elevator)</w:t>
    </w:r>
    <w:r>
      <w:rPr>
        <w:sz w:val="22"/>
      </w:rPr>
      <w:t xml:space="preserve"> </w:t>
    </w:r>
    <w:r>
      <w:rPr>
        <w:sz w:val="16"/>
      </w:rPr>
      <w:t xml:space="preserve">Rev </w:t>
    </w:r>
    <w:r w:rsidR="00FD64B2">
      <w:rPr>
        <w:sz w:val="16"/>
      </w:rPr>
      <w:t>10</w:t>
    </w:r>
    <w:r w:rsidR="002516C1">
      <w:rPr>
        <w:sz w:val="16"/>
      </w:rPr>
      <w:t>/1</w:t>
    </w:r>
    <w:r w:rsidR="00FD64B2">
      <w:rPr>
        <w:sz w:val="16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A5" w:rsidRDefault="003B63A5">
    <w:pPr>
      <w:pStyle w:val="Footer"/>
      <w:tabs>
        <w:tab w:val="clear" w:pos="4320"/>
        <w:tab w:val="clear" w:pos="8640"/>
        <w:tab w:val="left" w:pos="450"/>
        <w:tab w:val="left" w:pos="540"/>
        <w:tab w:val="right" w:pos="9360"/>
      </w:tabs>
      <w:rPr>
        <w:rFonts w:ascii="Arial" w:hAnsi="Arial"/>
        <w:sz w:val="12"/>
      </w:rPr>
    </w:pPr>
  </w:p>
  <w:p w:rsidR="003B63A5" w:rsidRDefault="003B6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A3" w:rsidRDefault="00DC47A3">
      <w:r>
        <w:separator/>
      </w:r>
    </w:p>
  </w:footnote>
  <w:footnote w:type="continuationSeparator" w:id="0">
    <w:p w:rsidR="00DC47A3" w:rsidRDefault="00DC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A5" w:rsidRDefault="003B63A5">
    <w:pPr>
      <w:pStyle w:val="Header"/>
      <w:ind w:right="360"/>
      <w:rPr>
        <w:rStyle w:val="PageNumber"/>
      </w:rPr>
    </w:pPr>
    <w:r>
      <w:rPr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63A5" w:rsidRDefault="003B63A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729"/>
      <w:gridCol w:w="5470"/>
      <w:gridCol w:w="2700"/>
    </w:tblGrid>
    <w:tr w:rsidR="003B63A5" w:rsidTr="00FD64B2">
      <w:trPr>
        <w:cantSplit/>
        <w:trHeight w:val="990"/>
        <w:jc w:val="center"/>
      </w:trPr>
      <w:tc>
        <w:tcPr>
          <w:tcW w:w="2729" w:type="dxa"/>
        </w:tcPr>
        <w:p w:rsidR="00FD64B2" w:rsidRDefault="00FD64B2" w:rsidP="00FD64B2">
          <w:pPr>
            <w:pStyle w:val="Header"/>
            <w:tabs>
              <w:tab w:val="clear" w:pos="4320"/>
              <w:tab w:val="right" w:pos="4554"/>
            </w:tabs>
            <w:rPr>
              <w:i/>
              <w:sz w:val="12"/>
            </w:rPr>
          </w:pPr>
        </w:p>
        <w:p w:rsidR="00FD64B2" w:rsidRDefault="00FD64B2" w:rsidP="00FD64B2">
          <w:pPr>
            <w:pStyle w:val="Header"/>
            <w:tabs>
              <w:tab w:val="clear" w:pos="4320"/>
              <w:tab w:val="right" w:pos="4554"/>
            </w:tabs>
            <w:rPr>
              <w:i/>
              <w:sz w:val="12"/>
            </w:rPr>
          </w:pPr>
          <w:r>
            <w:rPr>
              <w:i/>
              <w:sz w:val="12"/>
            </w:rPr>
            <w:t>Division of Industry Services</w:t>
          </w:r>
        </w:p>
        <w:p w:rsidR="00FD64B2" w:rsidRDefault="00FD64B2" w:rsidP="00FD64B2">
          <w:pPr>
            <w:pStyle w:val="Header"/>
            <w:tabs>
              <w:tab w:val="clear" w:pos="4320"/>
              <w:tab w:val="right" w:pos="4554"/>
            </w:tabs>
            <w:rPr>
              <w:i/>
              <w:sz w:val="12"/>
            </w:rPr>
          </w:pPr>
          <w:r>
            <w:rPr>
              <w:i/>
              <w:sz w:val="12"/>
            </w:rPr>
            <w:t>Inspection and Safety Support Section</w:t>
          </w:r>
        </w:p>
        <w:p w:rsidR="00FD64B2" w:rsidRDefault="00FD64B2" w:rsidP="00FD64B2">
          <w:pPr>
            <w:pStyle w:val="Header"/>
            <w:tabs>
              <w:tab w:val="clear" w:pos="4320"/>
              <w:tab w:val="right" w:pos="4554"/>
            </w:tabs>
            <w:rPr>
              <w:i/>
              <w:sz w:val="12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i/>
                  <w:sz w:val="12"/>
                </w:rPr>
                <w:t>P. O. Box</w:t>
              </w:r>
            </w:smartTag>
            <w:r>
              <w:rPr>
                <w:i/>
                <w:sz w:val="12"/>
              </w:rPr>
              <w:t xml:space="preserve"> 7302</w:t>
            </w:r>
          </w:smartTag>
        </w:p>
        <w:p w:rsidR="00FD64B2" w:rsidRDefault="00FD64B2" w:rsidP="00FD64B2">
          <w:pPr>
            <w:pStyle w:val="Header"/>
            <w:tabs>
              <w:tab w:val="clear" w:pos="4320"/>
              <w:tab w:val="right" w:pos="4554"/>
            </w:tabs>
            <w:rPr>
              <w:i/>
              <w:sz w:val="1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i/>
                  <w:sz w:val="12"/>
                </w:rPr>
                <w:t>Madison</w:t>
              </w:r>
            </w:smartTag>
            <w:r>
              <w:rPr>
                <w:i/>
                <w:sz w:val="12"/>
              </w:rPr>
              <w:t xml:space="preserve">, </w:t>
            </w:r>
            <w:smartTag w:uri="urn:schemas-microsoft-com:office:smarttags" w:element="State">
              <w:r>
                <w:rPr>
                  <w:i/>
                  <w:sz w:val="12"/>
                </w:rPr>
                <w:t>Wisconsin</w:t>
              </w:r>
            </w:smartTag>
            <w:r>
              <w:rPr>
                <w:i/>
                <w:sz w:val="12"/>
              </w:rPr>
              <w:t xml:space="preserve"> </w:t>
            </w:r>
            <w:smartTag w:uri="urn:schemas-microsoft-com:office:smarttags" w:element="PostalCode">
              <w:r>
                <w:rPr>
                  <w:i/>
                  <w:sz w:val="12"/>
                </w:rPr>
                <w:t>53707-7302</w:t>
              </w:r>
            </w:smartTag>
          </w:smartTag>
        </w:p>
        <w:p w:rsidR="003B63A5" w:rsidRDefault="00FD64B2" w:rsidP="00FD64B2">
          <w:pPr>
            <w:pStyle w:val="Heading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120" w:line="240" w:lineRule="auto"/>
            <w:jc w:val="left"/>
            <w:rPr>
              <w:rFonts w:ascii="Times New Roman" w:hAnsi="Times New Roman"/>
            </w:rPr>
          </w:pPr>
          <w:r>
            <w:rPr>
              <w:rFonts w:ascii="Arial" w:hAnsi="Arial"/>
              <w:i/>
              <w:sz w:val="12"/>
            </w:rPr>
            <w:t>http://dsps.wi.gov</w:t>
          </w:r>
        </w:p>
      </w:tc>
      <w:tc>
        <w:tcPr>
          <w:tcW w:w="5470" w:type="dxa"/>
        </w:tcPr>
        <w:p w:rsidR="003B63A5" w:rsidRDefault="003B63A5">
          <w:pPr>
            <w:jc w:val="center"/>
            <w:rPr>
              <w:rFonts w:ascii="Arial" w:hAnsi="Arial"/>
              <w:b/>
              <w:sz w:val="16"/>
            </w:rPr>
          </w:pPr>
        </w:p>
        <w:p w:rsidR="003B63A5" w:rsidRDefault="003B63A5">
          <w:pPr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>Regulated Object</w:t>
          </w:r>
          <w:r>
            <w:rPr>
              <w:rFonts w:ascii="Arial" w:hAnsi="Arial"/>
              <w:sz w:val="28"/>
            </w:rPr>
            <w:t xml:space="preserve"> </w:t>
          </w:r>
        </w:p>
        <w:p w:rsidR="003B63A5" w:rsidRDefault="003B63A5">
          <w:pPr>
            <w:pStyle w:val="Heading2"/>
          </w:pPr>
          <w:r>
            <w:t>Inspection Report</w:t>
          </w:r>
        </w:p>
        <w:p w:rsidR="003B63A5" w:rsidRDefault="003B63A5">
          <w:r>
            <w:rPr>
              <w:sz w:val="12"/>
            </w:rPr>
            <w:t>Personal information you provide may be used for secondary purposes [Privacy Law, s.15.04 (1</w:t>
          </w:r>
          <w:proofErr w:type="gramStart"/>
          <w:r>
            <w:rPr>
              <w:sz w:val="12"/>
            </w:rPr>
            <w:t>)(</w:t>
          </w:r>
          <w:proofErr w:type="gramEnd"/>
          <w:r>
            <w:rPr>
              <w:sz w:val="12"/>
            </w:rPr>
            <w:t>m), Stats.]</w:t>
          </w:r>
        </w:p>
      </w:tc>
      <w:tc>
        <w:tcPr>
          <w:tcW w:w="2700" w:type="dxa"/>
        </w:tcPr>
        <w:p w:rsidR="003B63A5" w:rsidRPr="002516C1" w:rsidRDefault="00FD64B2">
          <w:pPr>
            <w:jc w:val="right"/>
            <w:rPr>
              <w:rFonts w:ascii="Arial" w:hAnsi="Arial"/>
              <w:i/>
              <w:sz w:val="12"/>
            </w:rPr>
          </w:pPr>
          <w:r>
            <w:rPr>
              <w:noProof/>
            </w:rPr>
            <w:drawing>
              <wp:inline distT="0" distB="0" distL="0" distR="0" wp14:anchorId="234639F1" wp14:editId="582996A9">
                <wp:extent cx="695325" cy="695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63A5" w:rsidRDefault="003B63A5">
    <w:pPr>
      <w:pStyle w:val="Header"/>
      <w:tabs>
        <w:tab w:val="clear" w:pos="4320"/>
        <w:tab w:val="clear" w:pos="8640"/>
      </w:tabs>
      <w:spacing w:line="80" w:lineRule="exact"/>
      <w:rPr>
        <w:rFonts w:ascii="Times New Roman" w:hAnsi="Times New Roman"/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A5" w:rsidRDefault="003B6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DE"/>
    <w:rsid w:val="000277E0"/>
    <w:rsid w:val="00032B0F"/>
    <w:rsid w:val="00043300"/>
    <w:rsid w:val="0008355F"/>
    <w:rsid w:val="00173824"/>
    <w:rsid w:val="00202E90"/>
    <w:rsid w:val="002516C1"/>
    <w:rsid w:val="00277B1F"/>
    <w:rsid w:val="002F05E1"/>
    <w:rsid w:val="0039546B"/>
    <w:rsid w:val="003B4CE5"/>
    <w:rsid w:val="003B63A5"/>
    <w:rsid w:val="00441E01"/>
    <w:rsid w:val="004C1B6B"/>
    <w:rsid w:val="00536EB3"/>
    <w:rsid w:val="005D349A"/>
    <w:rsid w:val="00773DF7"/>
    <w:rsid w:val="0086114F"/>
    <w:rsid w:val="00890D73"/>
    <w:rsid w:val="008D7A10"/>
    <w:rsid w:val="008F681C"/>
    <w:rsid w:val="00947FCE"/>
    <w:rsid w:val="009C63E7"/>
    <w:rsid w:val="00A71C1D"/>
    <w:rsid w:val="00AB2CDE"/>
    <w:rsid w:val="00B21984"/>
    <w:rsid w:val="00B77A29"/>
    <w:rsid w:val="00B8445C"/>
    <w:rsid w:val="00B90180"/>
    <w:rsid w:val="00BC143A"/>
    <w:rsid w:val="00CD4FAE"/>
    <w:rsid w:val="00D26BA9"/>
    <w:rsid w:val="00D473C3"/>
    <w:rsid w:val="00DA385A"/>
    <w:rsid w:val="00DC47A3"/>
    <w:rsid w:val="00DF2D9F"/>
    <w:rsid w:val="00E8436A"/>
    <w:rsid w:val="00E92A38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right" w:pos="4554"/>
        <w:tab w:val="right" w:pos="5829"/>
      </w:tabs>
      <w:spacing w:line="190" w:lineRule="auto"/>
      <w:jc w:val="right"/>
      <w:outlineLvl w:val="0"/>
    </w:pPr>
    <w:rPr>
      <w:rFonts w:ascii="Arial Rounded MT Bold" w:hAnsi="Arial Rounded MT Bold"/>
      <w:b/>
      <w:spacing w:val="-8"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043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6E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right" w:pos="4554"/>
        <w:tab w:val="right" w:pos="5829"/>
      </w:tabs>
      <w:spacing w:line="190" w:lineRule="auto"/>
      <w:jc w:val="right"/>
      <w:outlineLvl w:val="0"/>
    </w:pPr>
    <w:rPr>
      <w:rFonts w:ascii="Arial Rounded MT Bold" w:hAnsi="Arial Rounded MT Bold"/>
      <w:b/>
      <w:spacing w:val="-8"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043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6E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30e04540a4b9d2327ed958eeed80dd6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b913c71e6adf0c4c3a7a94ded8ed0e23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30e04540a4b9d2327ed958eeed80dd6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b913c71e6adf0c4c3a7a94ded8ed0e23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F57F77-E5BB-478C-8781-A41CC9ECC61F}"/>
</file>

<file path=customXml/itemProps2.xml><?xml version="1.0" encoding="utf-8"?>
<ds:datastoreItem xmlns:ds="http://schemas.openxmlformats.org/officeDocument/2006/customXml" ds:itemID="{778DC918-B746-4270-B921-A0BB8B5FD100}"/>
</file>

<file path=customXml/itemProps3.xml><?xml version="1.0" encoding="utf-8"?>
<ds:datastoreItem xmlns:ds="http://schemas.openxmlformats.org/officeDocument/2006/customXml" ds:itemID="{08B80E13-3C67-49F6-8A26-D6AB70EA82F8}"/>
</file>

<file path=customXml/itemProps4.xml><?xml version="1.0" encoding="utf-8"?>
<ds:datastoreItem xmlns:ds="http://schemas.openxmlformats.org/officeDocument/2006/customXml" ds:itemID="{C02FD4CE-7705-4329-A44C-3BA48B906C40}"/>
</file>

<file path=customXml/itemProps5.xml><?xml version="1.0" encoding="utf-8"?>
<ds:datastoreItem xmlns:ds="http://schemas.openxmlformats.org/officeDocument/2006/customXml" ds:itemID="{632B9FB3-D52E-457D-9CE1-B83DBCE57CC7}"/>
</file>

<file path=docProps/app.xml><?xml version="1.0" encoding="utf-8"?>
<Properties xmlns="http://schemas.openxmlformats.org/officeDocument/2006/extended-properties" xmlns:vt="http://schemas.openxmlformats.org/officeDocument/2006/docPropsVTypes">
  <Template>16B294E5</Template>
  <TotalTime>1</TotalTime>
  <Pages>2</Pages>
  <Words>532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Safety and Professional Services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Holmes</dc:creator>
  <cp:lastModifiedBy>Jelena Gagula</cp:lastModifiedBy>
  <cp:revision>2</cp:revision>
  <cp:lastPrinted>2015-10-26T17:56:00Z</cp:lastPrinted>
  <dcterms:created xsi:type="dcterms:W3CDTF">2017-05-04T18:32:00Z</dcterms:created>
  <dcterms:modified xsi:type="dcterms:W3CDTF">2017-05-04T18:32:00Z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-1399215916</vt:i4>
  </property>
  <property fmtid="{D5CDD505-2E9C-101B-9397-08002B2CF9AE}" pid="3" name="_NewReviewCycle">
    <vt:lpwstr/>
  </property>
  <property fmtid="{D5CDD505-2E9C-101B-9397-08002B2CF9AE}" pid="4" name="_EmailSubject">
    <vt:lpwstr>SBD-10663-E Elev Insp.01-13.doc</vt:lpwstr>
  </property>
  <property fmtid="{D5CDD505-2E9C-101B-9397-08002B2CF9AE}" pid="5" name="_AuthorEmail">
    <vt:lpwstr>Rick.Merkle@Wisconsin.gov</vt:lpwstr>
  </property>
  <property fmtid="{D5CDD505-2E9C-101B-9397-08002B2CF9AE}" pid="6" name="_AuthorEmailDisplayName">
    <vt:lpwstr>Merkle, Rick M - DSPS</vt:lpwstr>
  </property>
  <property fmtid="{D5CDD505-2E9C-101B-9397-08002B2CF9AE}" pid="7" name="_ReviewingToolsShownOnce">
    <vt:lpwstr/>
  </property>
  <property fmtid="{D5CDD505-2E9C-101B-9397-08002B2CF9AE}" pid="8" name="ContentTypeId">
    <vt:lpwstr>0x010100E9B479DE97358D43AEB72738EE1F2D08</vt:lpwstr>
  </property>
</Properties>
</file>